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F6" w:rsidRDefault="00B534CE">
      <w:pPr>
        <w:pStyle w:val="a3"/>
        <w:spacing w:before="60"/>
        <w:ind w:right="40"/>
        <w:jc w:val="center"/>
      </w:pPr>
      <w:r>
        <w:t xml:space="preserve">Муниципальное </w:t>
      </w:r>
      <w:r>
        <w:t xml:space="preserve">бюджетное </w:t>
      </w:r>
      <w:r>
        <w:t xml:space="preserve">общеобразовательное </w:t>
      </w:r>
      <w:r>
        <w:rPr>
          <w:spacing w:val="-2"/>
        </w:rPr>
        <w:t>учреждение</w:t>
      </w:r>
    </w:p>
    <w:p w:rsidR="00B534CE" w:rsidRDefault="00B534CE">
      <w:pPr>
        <w:pStyle w:val="a3"/>
        <w:spacing w:before="9" w:line="444" w:lineRule="auto"/>
        <w:ind w:left="1317" w:right="1339"/>
        <w:jc w:val="center"/>
      </w:pPr>
      <w:r>
        <w:t>«Лицей</w:t>
      </w:r>
      <w:r>
        <w:rPr>
          <w:color w:val="0E0E0E"/>
        </w:rPr>
        <w:t>№</w:t>
      </w:r>
      <w:r>
        <w:rPr>
          <w:color w:val="161616"/>
        </w:rPr>
        <w:t>1</w:t>
      </w:r>
      <w:r>
        <w:rPr>
          <w:color w:val="0A0A0A"/>
        </w:rPr>
        <w:t>г</w:t>
      </w:r>
      <w:proofErr w:type="gramStart"/>
      <w:r>
        <w:rPr>
          <w:color w:val="0A0A0A"/>
        </w:rPr>
        <w:t>.</w:t>
      </w:r>
      <w:r>
        <w:t>У</w:t>
      </w:r>
      <w:proofErr w:type="gramEnd"/>
      <w:r>
        <w:t xml:space="preserve">сть-Джегуты </w:t>
      </w:r>
      <w:proofErr w:type="spellStart"/>
      <w:r>
        <w:t>им.</w:t>
      </w:r>
      <w:r>
        <w:rPr>
          <w:color w:val="080808"/>
        </w:rPr>
        <w:t>А.М.</w:t>
      </w:r>
      <w:r>
        <w:t>Тебуева</w:t>
      </w:r>
      <w:proofErr w:type="spellEnd"/>
      <w:r>
        <w:t xml:space="preserve">» </w:t>
      </w:r>
    </w:p>
    <w:p w:rsidR="009F3DF6" w:rsidRDefault="00B534CE">
      <w:pPr>
        <w:pStyle w:val="a3"/>
        <w:spacing w:before="9" w:line="444" w:lineRule="auto"/>
        <w:ind w:left="1317" w:right="1339"/>
        <w:jc w:val="center"/>
      </w:pPr>
      <w:r>
        <w:t>ПРИКАЗ №</w:t>
      </w:r>
      <w:proofErr w:type="spellStart"/>
      <w:r>
        <w:rPr>
          <w:color w:val="0A0A0A"/>
        </w:rPr>
        <w:t>ЗЗп</w:t>
      </w:r>
      <w:proofErr w:type="spellEnd"/>
    </w:p>
    <w:p w:rsidR="009F3DF6" w:rsidRDefault="00B534CE">
      <w:pPr>
        <w:pStyle w:val="a3"/>
        <w:tabs>
          <w:tab w:val="left" w:pos="7262"/>
        </w:tabs>
        <w:spacing w:before="47"/>
        <w:ind w:left="42"/>
        <w:rPr>
          <w:position w:val="1"/>
        </w:rPr>
      </w:pPr>
      <w:r>
        <w:t>О</w:t>
      </w:r>
      <w:r>
        <w:t xml:space="preserve">т </w:t>
      </w:r>
      <w:r>
        <w:t>25.02.2025</w:t>
      </w:r>
      <w:r>
        <w:rPr>
          <w:spacing w:val="-5"/>
        </w:rPr>
        <w:t>г.</w:t>
      </w:r>
      <w:r>
        <w:tab/>
      </w:r>
      <w:proofErr w:type="spellStart"/>
      <w:r>
        <w:rPr>
          <w:color w:val="131313"/>
          <w:spacing w:val="-2"/>
          <w:position w:val="1"/>
        </w:rPr>
        <w:t>г</w:t>
      </w:r>
      <w:proofErr w:type="gramStart"/>
      <w:r>
        <w:rPr>
          <w:color w:val="131313"/>
          <w:spacing w:val="-2"/>
          <w:position w:val="1"/>
        </w:rPr>
        <w:t>.</w:t>
      </w:r>
      <w:r>
        <w:rPr>
          <w:color w:val="111111"/>
          <w:spacing w:val="-2"/>
          <w:position w:val="1"/>
        </w:rPr>
        <w:t>У</w:t>
      </w:r>
      <w:proofErr w:type="gramEnd"/>
      <w:r>
        <w:rPr>
          <w:color w:val="111111"/>
          <w:spacing w:val="-2"/>
          <w:position w:val="1"/>
        </w:rPr>
        <w:t>сть-Джегута</w:t>
      </w:r>
      <w:proofErr w:type="spellEnd"/>
    </w:p>
    <w:p w:rsidR="009F3DF6" w:rsidRDefault="009F3DF6">
      <w:pPr>
        <w:pStyle w:val="a3"/>
        <w:spacing w:before="8"/>
      </w:pPr>
    </w:p>
    <w:p w:rsidR="009F3DF6" w:rsidRDefault="00B534CE">
      <w:pPr>
        <w:spacing w:before="1" w:line="322" w:lineRule="exact"/>
        <w:ind w:left="45"/>
        <w:rPr>
          <w:i/>
          <w:sz w:val="28"/>
        </w:rPr>
      </w:pPr>
      <w:r>
        <w:rPr>
          <w:i/>
          <w:sz w:val="28"/>
        </w:rPr>
        <w:t xml:space="preserve">«О назначении </w:t>
      </w:r>
      <w:r>
        <w:rPr>
          <w:i/>
          <w:sz w:val="28"/>
        </w:rPr>
        <w:t xml:space="preserve">ответственного </w:t>
      </w:r>
      <w:r>
        <w:rPr>
          <w:i/>
          <w:spacing w:val="-4"/>
          <w:sz w:val="28"/>
        </w:rPr>
        <w:t>лица</w:t>
      </w:r>
    </w:p>
    <w:p w:rsidR="009F3DF6" w:rsidRDefault="00B534CE" w:rsidP="00B534CE">
      <w:pPr>
        <w:ind w:left="43" w:right="2744"/>
        <w:rPr>
          <w:i/>
          <w:sz w:val="28"/>
        </w:rPr>
      </w:pPr>
      <w:r>
        <w:rPr>
          <w:i/>
          <w:sz w:val="28"/>
        </w:rPr>
        <w:t>з</w:t>
      </w:r>
      <w:r>
        <w:rPr>
          <w:i/>
          <w:sz w:val="28"/>
        </w:rPr>
        <w:t xml:space="preserve">а </w:t>
      </w:r>
      <w:r>
        <w:rPr>
          <w:i/>
          <w:sz w:val="28"/>
        </w:rPr>
        <w:t xml:space="preserve">перепись детей, </w:t>
      </w:r>
      <w:r>
        <w:rPr>
          <w:i/>
          <w:sz w:val="28"/>
        </w:rPr>
        <w:t xml:space="preserve">проживающих </w:t>
      </w:r>
      <w:r>
        <w:rPr>
          <w:i/>
          <w:color w:val="161616"/>
          <w:sz w:val="28"/>
        </w:rPr>
        <w:t xml:space="preserve">в </w:t>
      </w:r>
      <w:r>
        <w:rPr>
          <w:i/>
          <w:sz w:val="28"/>
        </w:rPr>
        <w:t xml:space="preserve">микрорайоне лицея и </w:t>
      </w:r>
      <w:r>
        <w:rPr>
          <w:i/>
          <w:sz w:val="28"/>
        </w:rPr>
        <w:t xml:space="preserve">составление </w:t>
      </w:r>
      <w:r>
        <w:rPr>
          <w:i/>
          <w:sz w:val="28"/>
        </w:rPr>
        <w:t>отчета «АИ</w:t>
      </w:r>
      <w:proofErr w:type="gramStart"/>
      <w:r>
        <w:rPr>
          <w:i/>
          <w:sz w:val="28"/>
        </w:rPr>
        <w:t>С-</w:t>
      </w:r>
      <w:proofErr w:type="gramEnd"/>
      <w:r>
        <w:rPr>
          <w:i/>
          <w:sz w:val="28"/>
        </w:rPr>
        <w:t xml:space="preserve"> зачисление </w:t>
      </w:r>
      <w:r>
        <w:rPr>
          <w:i/>
          <w:color w:val="181818"/>
          <w:sz w:val="28"/>
        </w:rPr>
        <w:t>в</w:t>
      </w:r>
      <w:r>
        <w:rPr>
          <w:i/>
          <w:color w:val="181818"/>
          <w:sz w:val="28"/>
        </w:rPr>
        <w:t xml:space="preserve"> </w:t>
      </w:r>
      <w:r>
        <w:rPr>
          <w:i/>
          <w:color w:val="1A1A1A"/>
          <w:sz w:val="28"/>
        </w:rPr>
        <w:t>1</w:t>
      </w:r>
      <w:r>
        <w:rPr>
          <w:i/>
          <w:color w:val="1A1A1A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z w:val="28"/>
        </w:rPr>
        <w:t>»</w:t>
      </w:r>
    </w:p>
    <w:p w:rsidR="009F3DF6" w:rsidRDefault="00B534CE">
      <w:pPr>
        <w:spacing w:before="4"/>
        <w:ind w:left="115"/>
        <w:rPr>
          <w:i/>
          <w:sz w:val="28"/>
        </w:rPr>
      </w:pPr>
      <w:r>
        <w:rPr>
          <w:i/>
          <w:spacing w:val="-2"/>
          <w:sz w:val="28"/>
        </w:rPr>
        <w:t>в 2025/2026 учебн</w:t>
      </w:r>
      <w:r>
        <w:rPr>
          <w:i/>
          <w:spacing w:val="-2"/>
          <w:sz w:val="28"/>
        </w:rPr>
        <w:t xml:space="preserve">ом </w:t>
      </w:r>
      <w:r>
        <w:rPr>
          <w:i/>
          <w:spacing w:val="-2"/>
          <w:sz w:val="28"/>
        </w:rPr>
        <w:t>году»</w:t>
      </w:r>
    </w:p>
    <w:p w:rsidR="009F3DF6" w:rsidRDefault="009F3DF6">
      <w:pPr>
        <w:pStyle w:val="a3"/>
        <w:spacing w:before="320"/>
        <w:rPr>
          <w:i/>
        </w:rPr>
      </w:pPr>
    </w:p>
    <w:p w:rsidR="009F3DF6" w:rsidRDefault="00B534CE">
      <w:pPr>
        <w:pStyle w:val="a3"/>
        <w:spacing w:line="242" w:lineRule="auto"/>
        <w:ind w:left="45" w:right="37" w:firstLine="702"/>
        <w:jc w:val="both"/>
      </w:pPr>
      <w:r>
        <w:t xml:space="preserve">В соответствии </w:t>
      </w:r>
      <w:r>
        <w:rPr>
          <w:color w:val="111111"/>
        </w:rPr>
        <w:t xml:space="preserve">с </w:t>
      </w:r>
      <w:r>
        <w:t xml:space="preserve">Постановлением администрации </w:t>
      </w:r>
      <w:proofErr w:type="spellStart"/>
      <w:r>
        <w:t>Усть-Джегутинского</w:t>
      </w:r>
      <w:proofErr w:type="spellEnd"/>
      <w:r>
        <w:t xml:space="preserve"> муниципального района от 18</w:t>
      </w:r>
      <w:r>
        <w:t>.04.2023 г. № 18</w:t>
      </w:r>
      <w:r>
        <w:t xml:space="preserve">7, в целях </w:t>
      </w:r>
      <w:proofErr w:type="gramStart"/>
      <w:r>
        <w:t>контроля за</w:t>
      </w:r>
      <w:proofErr w:type="gramEnd"/>
      <w:r>
        <w:t xml:space="preserve"> посещением </w:t>
      </w:r>
      <w:r>
        <w:rPr>
          <w:color w:val="0A0A0A"/>
        </w:rPr>
        <w:t xml:space="preserve">школы </w:t>
      </w:r>
      <w:r>
        <w:t xml:space="preserve">детьми, достигшими школьного возраста, </w:t>
      </w:r>
      <w:r>
        <w:rPr>
          <w:color w:val="210C01"/>
        </w:rPr>
        <w:t xml:space="preserve">а </w:t>
      </w:r>
      <w:r>
        <w:t>также выявления детей с OB3 и детей-и</w:t>
      </w:r>
      <w:r>
        <w:t xml:space="preserve">нвалидов, которые должны с </w:t>
      </w:r>
      <w:r>
        <w:rPr>
          <w:color w:val="1A1A1A"/>
        </w:rPr>
        <w:t xml:space="preserve">1 </w:t>
      </w:r>
      <w:r>
        <w:t xml:space="preserve">сентября </w:t>
      </w:r>
      <w:r>
        <w:rPr>
          <w:color w:val="0A0A0A"/>
        </w:rPr>
        <w:t xml:space="preserve">2025 </w:t>
      </w:r>
      <w:r>
        <w:t xml:space="preserve">года пойти в </w:t>
      </w:r>
      <w:proofErr w:type="spellStart"/>
      <w:r>
        <w:t>l-й</w:t>
      </w:r>
      <w:proofErr w:type="spellEnd"/>
      <w:r>
        <w:t xml:space="preserve"> класс</w:t>
      </w:r>
    </w:p>
    <w:p w:rsidR="009F3DF6" w:rsidRDefault="009F3DF6">
      <w:pPr>
        <w:pStyle w:val="a3"/>
        <w:spacing w:before="1"/>
      </w:pPr>
    </w:p>
    <w:p w:rsidR="009F3DF6" w:rsidRDefault="00B534CE">
      <w:pPr>
        <w:pStyle w:val="a3"/>
        <w:ind w:left="51"/>
      </w:pPr>
      <w:r>
        <w:rPr>
          <w:spacing w:val="-2"/>
        </w:rPr>
        <w:t>ПРИКАЗЫВАІО:</w:t>
      </w:r>
    </w:p>
    <w:p w:rsidR="009F3DF6" w:rsidRDefault="009F3DF6">
      <w:pPr>
        <w:pStyle w:val="a3"/>
        <w:spacing w:before="9"/>
      </w:pPr>
    </w:p>
    <w:p w:rsidR="00B534CE" w:rsidRDefault="00B534CE">
      <w:pPr>
        <w:pStyle w:val="a4"/>
        <w:numPr>
          <w:ilvl w:val="0"/>
          <w:numId w:val="1"/>
        </w:numPr>
        <w:tabs>
          <w:tab w:val="left" w:pos="1111"/>
          <w:tab w:val="left" w:pos="1116"/>
        </w:tabs>
        <w:spacing w:line="242" w:lineRule="auto"/>
        <w:ind w:right="47" w:hanging="358"/>
        <w:jc w:val="both"/>
        <w:rPr>
          <w:sz w:val="28"/>
        </w:rPr>
      </w:pPr>
      <w:r>
        <w:rPr>
          <w:sz w:val="28"/>
        </w:rPr>
        <w:t xml:space="preserve">Назначить ответственным лицом за </w:t>
      </w:r>
      <w:r>
        <w:rPr>
          <w:sz w:val="28"/>
        </w:rPr>
        <w:t xml:space="preserve">перепись детей, проживающих </w:t>
      </w:r>
      <w:r>
        <w:rPr>
          <w:color w:val="131313"/>
          <w:sz w:val="28"/>
        </w:rPr>
        <w:t xml:space="preserve">в </w:t>
      </w:r>
      <w:r>
        <w:rPr>
          <w:sz w:val="28"/>
        </w:rPr>
        <w:t xml:space="preserve">микрорайоне лицея </w:t>
      </w:r>
      <w:r>
        <w:rPr>
          <w:color w:val="0E0E0E"/>
          <w:sz w:val="28"/>
        </w:rPr>
        <w:t xml:space="preserve">и </w:t>
      </w:r>
      <w:r>
        <w:rPr>
          <w:sz w:val="28"/>
        </w:rPr>
        <w:t xml:space="preserve">за составление отчета «АИС </w:t>
      </w:r>
      <w:proofErr w:type="gramStart"/>
      <w:r>
        <w:rPr>
          <w:w w:val="90"/>
          <w:sz w:val="28"/>
        </w:rPr>
        <w:t>—п</w:t>
      </w:r>
      <w:proofErr w:type="gramEnd"/>
      <w:r>
        <w:rPr>
          <w:w w:val="90"/>
          <w:sz w:val="28"/>
        </w:rPr>
        <w:t>ервоклассников»</w:t>
      </w:r>
      <w:r>
        <w:rPr>
          <w:w w:val="90"/>
          <w:sz w:val="28"/>
        </w:rPr>
        <w:t xml:space="preserve"> </w:t>
      </w:r>
      <w:r>
        <w:rPr>
          <w:sz w:val="28"/>
        </w:rPr>
        <w:t xml:space="preserve"> заместителя директора по У</w:t>
      </w:r>
      <w:r>
        <w:rPr>
          <w:sz w:val="28"/>
        </w:rPr>
        <w:t xml:space="preserve">P </w:t>
      </w:r>
      <w:proofErr w:type="spellStart"/>
      <w:r>
        <w:rPr>
          <w:sz w:val="28"/>
        </w:rPr>
        <w:t>Кахунову</w:t>
      </w:r>
      <w:proofErr w:type="spellEnd"/>
      <w:r>
        <w:rPr>
          <w:sz w:val="28"/>
        </w:rPr>
        <w:t xml:space="preserve"> А.А. </w:t>
      </w:r>
    </w:p>
    <w:p w:rsidR="009F3DF6" w:rsidRDefault="00B534CE" w:rsidP="00B534CE">
      <w:pPr>
        <w:pStyle w:val="a4"/>
        <w:tabs>
          <w:tab w:val="left" w:pos="1111"/>
          <w:tab w:val="left" w:pos="1116"/>
        </w:tabs>
        <w:spacing w:line="242" w:lineRule="auto"/>
        <w:ind w:left="1116" w:right="47" w:firstLine="0"/>
        <w:jc w:val="left"/>
        <w:rPr>
          <w:sz w:val="28"/>
        </w:rPr>
      </w:pPr>
      <w:r>
        <w:rPr>
          <w:sz w:val="28"/>
        </w:rPr>
        <w:t xml:space="preserve">(СНИЛС 070- 095-565 </w:t>
      </w:r>
      <w:r>
        <w:rPr>
          <w:sz w:val="28"/>
        </w:rPr>
        <w:t xml:space="preserve">52, e-mai1: </w:t>
      </w:r>
      <w:hyperlink r:id="rId5">
        <w:r>
          <w:rPr>
            <w:sz w:val="28"/>
          </w:rPr>
          <w:t>akaxunova@mail.ru).</w:t>
        </w:r>
      </w:hyperlink>
    </w:p>
    <w:p w:rsidR="009F3DF6" w:rsidRDefault="00B534CE">
      <w:pPr>
        <w:pStyle w:val="a4"/>
        <w:numPr>
          <w:ilvl w:val="0"/>
          <w:numId w:val="1"/>
        </w:numPr>
        <w:tabs>
          <w:tab w:val="left" w:pos="1111"/>
        </w:tabs>
        <w:spacing w:line="317" w:lineRule="exact"/>
        <w:ind w:left="1111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7563264" behindDoc="1" locked="0" layoutInCell="1" allowOverlap="1">
            <wp:simplePos x="0" y="0"/>
            <wp:positionH relativeFrom="page">
              <wp:posOffset>1853183</wp:posOffset>
            </wp:positionH>
            <wp:positionV relativeFrom="paragraph">
              <wp:posOffset>516798</wp:posOffset>
            </wp:positionV>
            <wp:extent cx="1453895" cy="13929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5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Контроль </w:t>
      </w:r>
      <w:r>
        <w:rPr>
          <w:sz w:val="28"/>
        </w:rPr>
        <w:t xml:space="preserve">исполнения </w:t>
      </w:r>
      <w:r>
        <w:rPr>
          <w:sz w:val="28"/>
        </w:rPr>
        <w:t xml:space="preserve">приказа </w:t>
      </w:r>
      <w:r>
        <w:rPr>
          <w:sz w:val="28"/>
        </w:rPr>
        <w:t xml:space="preserve">оставляю </w:t>
      </w:r>
      <w:r>
        <w:rPr>
          <w:sz w:val="28"/>
        </w:rPr>
        <w:t xml:space="preserve">за </w:t>
      </w:r>
      <w:r>
        <w:rPr>
          <w:spacing w:val="-2"/>
          <w:sz w:val="28"/>
        </w:rPr>
        <w:t>собой.</w:t>
      </w:r>
    </w:p>
    <w:p w:rsidR="009F3DF6" w:rsidRDefault="009F3DF6">
      <w:pPr>
        <w:pStyle w:val="a3"/>
      </w:pPr>
    </w:p>
    <w:p w:rsidR="009F3DF6" w:rsidRDefault="009F3DF6">
      <w:pPr>
        <w:pStyle w:val="a3"/>
      </w:pPr>
    </w:p>
    <w:p w:rsidR="009F3DF6" w:rsidRDefault="009F3DF6">
      <w:pPr>
        <w:pStyle w:val="a3"/>
      </w:pPr>
    </w:p>
    <w:p w:rsidR="009F3DF6" w:rsidRDefault="009F3DF6">
      <w:pPr>
        <w:pStyle w:val="a3"/>
        <w:spacing w:before="12"/>
      </w:pPr>
    </w:p>
    <w:p w:rsidR="009F3DF6" w:rsidRDefault="00B534CE">
      <w:pPr>
        <w:pStyle w:val="a3"/>
        <w:tabs>
          <w:tab w:val="left" w:pos="6939"/>
        </w:tabs>
        <w:ind w:left="219"/>
      </w:pPr>
      <w:r>
        <w:rPr>
          <w:noProof/>
          <w:lang w:eastAsia="ru-RU"/>
        </w:rPr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3560064</wp:posOffset>
            </wp:positionH>
            <wp:positionV relativeFrom="paragraph">
              <wp:posOffset>-168679</wp:posOffset>
            </wp:positionV>
            <wp:extent cx="926591" cy="5760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1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 xml:space="preserve">И.о. </w:t>
      </w:r>
      <w:proofErr w:type="spellStart"/>
      <w:r>
        <w:rPr>
          <w:spacing w:val="-5"/>
          <w:position w:val="1"/>
        </w:rPr>
        <w:t>дир</w:t>
      </w:r>
      <w:proofErr w:type="spellEnd"/>
      <w:r>
        <w:rPr>
          <w:position w:val="1"/>
        </w:rPr>
        <w:tab/>
      </w:r>
      <w:proofErr w:type="spellStart"/>
      <w:r>
        <w:t>Н.А.</w:t>
      </w:r>
      <w:r>
        <w:rPr>
          <w:spacing w:val="-2"/>
        </w:rPr>
        <w:t>Слободчикова</w:t>
      </w:r>
      <w:proofErr w:type="spellEnd"/>
    </w:p>
    <w:sectPr w:rsidR="009F3DF6" w:rsidSect="009F3DF6">
      <w:type w:val="continuous"/>
      <w:pgSz w:w="11900" w:h="16820"/>
      <w:pgMar w:top="13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41B3E"/>
    <w:multiLevelType w:val="hybridMultilevel"/>
    <w:tmpl w:val="3A7E46E4"/>
    <w:lvl w:ilvl="0" w:tplc="16342842">
      <w:start w:val="1"/>
      <w:numFmt w:val="decimal"/>
      <w:lvlText w:val="%1."/>
      <w:lvlJc w:val="left"/>
      <w:pPr>
        <w:ind w:left="111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302966A">
      <w:numFmt w:val="bullet"/>
      <w:lvlText w:val="•"/>
      <w:lvlJc w:val="left"/>
      <w:pPr>
        <w:ind w:left="1957" w:hanging="355"/>
      </w:pPr>
      <w:rPr>
        <w:rFonts w:hint="default"/>
        <w:lang w:val="ru-RU" w:eastAsia="en-US" w:bidi="ar-SA"/>
      </w:rPr>
    </w:lvl>
    <w:lvl w:ilvl="2" w:tplc="DDEC3FCA">
      <w:numFmt w:val="bullet"/>
      <w:lvlText w:val="•"/>
      <w:lvlJc w:val="left"/>
      <w:pPr>
        <w:ind w:left="2794" w:hanging="355"/>
      </w:pPr>
      <w:rPr>
        <w:rFonts w:hint="default"/>
        <w:lang w:val="ru-RU" w:eastAsia="en-US" w:bidi="ar-SA"/>
      </w:rPr>
    </w:lvl>
    <w:lvl w:ilvl="3" w:tplc="AB50C954">
      <w:numFmt w:val="bullet"/>
      <w:lvlText w:val="•"/>
      <w:lvlJc w:val="left"/>
      <w:pPr>
        <w:ind w:left="3631" w:hanging="355"/>
      </w:pPr>
      <w:rPr>
        <w:rFonts w:hint="default"/>
        <w:lang w:val="ru-RU" w:eastAsia="en-US" w:bidi="ar-SA"/>
      </w:rPr>
    </w:lvl>
    <w:lvl w:ilvl="4" w:tplc="443E8562">
      <w:numFmt w:val="bullet"/>
      <w:lvlText w:val="•"/>
      <w:lvlJc w:val="left"/>
      <w:pPr>
        <w:ind w:left="4468" w:hanging="355"/>
      </w:pPr>
      <w:rPr>
        <w:rFonts w:hint="default"/>
        <w:lang w:val="ru-RU" w:eastAsia="en-US" w:bidi="ar-SA"/>
      </w:rPr>
    </w:lvl>
    <w:lvl w:ilvl="5" w:tplc="6FB03CD6">
      <w:numFmt w:val="bullet"/>
      <w:lvlText w:val="•"/>
      <w:lvlJc w:val="left"/>
      <w:pPr>
        <w:ind w:left="5306" w:hanging="355"/>
      </w:pPr>
      <w:rPr>
        <w:rFonts w:hint="default"/>
        <w:lang w:val="ru-RU" w:eastAsia="en-US" w:bidi="ar-SA"/>
      </w:rPr>
    </w:lvl>
    <w:lvl w:ilvl="6" w:tplc="5296DE5E">
      <w:numFmt w:val="bullet"/>
      <w:lvlText w:val="•"/>
      <w:lvlJc w:val="left"/>
      <w:pPr>
        <w:ind w:left="6143" w:hanging="355"/>
      </w:pPr>
      <w:rPr>
        <w:rFonts w:hint="default"/>
        <w:lang w:val="ru-RU" w:eastAsia="en-US" w:bidi="ar-SA"/>
      </w:rPr>
    </w:lvl>
    <w:lvl w:ilvl="7" w:tplc="4A785260">
      <w:numFmt w:val="bullet"/>
      <w:lvlText w:val="•"/>
      <w:lvlJc w:val="left"/>
      <w:pPr>
        <w:ind w:left="6980" w:hanging="355"/>
      </w:pPr>
      <w:rPr>
        <w:rFonts w:hint="default"/>
        <w:lang w:val="ru-RU" w:eastAsia="en-US" w:bidi="ar-SA"/>
      </w:rPr>
    </w:lvl>
    <w:lvl w:ilvl="8" w:tplc="C3F065CE">
      <w:numFmt w:val="bullet"/>
      <w:lvlText w:val="•"/>
      <w:lvlJc w:val="left"/>
      <w:pPr>
        <w:ind w:left="7817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3DF6"/>
    <w:rsid w:val="009F3DF6"/>
    <w:rsid w:val="00B5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D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DF6"/>
    <w:rPr>
      <w:sz w:val="28"/>
      <w:szCs w:val="28"/>
    </w:rPr>
  </w:style>
  <w:style w:type="paragraph" w:styleId="a4">
    <w:name w:val="List Paragraph"/>
    <w:basedOn w:val="a"/>
    <w:uiPriority w:val="1"/>
    <w:qFormat/>
    <w:rsid w:val="009F3DF6"/>
    <w:pPr>
      <w:ind w:left="1111" w:hanging="358"/>
      <w:jc w:val="both"/>
    </w:pPr>
  </w:style>
  <w:style w:type="paragraph" w:customStyle="1" w:styleId="TableParagraph">
    <w:name w:val="Table Paragraph"/>
    <w:basedOn w:val="a"/>
    <w:uiPriority w:val="1"/>
    <w:qFormat/>
    <w:rsid w:val="009F3D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kaxun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2025-02-27T12:42:00Z</cp:lastPrinted>
  <dcterms:created xsi:type="dcterms:W3CDTF">2025-02-27T12:43:00Z</dcterms:created>
  <dcterms:modified xsi:type="dcterms:W3CDTF">2025-02-27T12:43:00Z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3-Heights(TM) PDF Security Shell 4.8.25.2 (http://www.pdf-tools.com)</vt:lpwstr>
  </property>
</Properties>
</file>